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36" w:rsidRDefault="00340336" w:rsidP="00340336">
      <w:pPr>
        <w:rPr>
          <w:rFonts w:ascii="Gill Sans MT" w:hAnsi="Gill Sans MT"/>
          <w:sz w:val="20"/>
        </w:rPr>
      </w:pP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2879"/>
        <w:gridCol w:w="240"/>
        <w:gridCol w:w="807"/>
        <w:gridCol w:w="876"/>
        <w:gridCol w:w="785"/>
        <w:gridCol w:w="2859"/>
        <w:gridCol w:w="910"/>
      </w:tblGrid>
      <w:tr w:rsidR="00340336" w:rsidRPr="00361234" w:rsidTr="00D96E81">
        <w:trPr>
          <w:trHeight w:val="350"/>
        </w:trPr>
        <w:tc>
          <w:tcPr>
            <w:tcW w:w="2879" w:type="dxa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769" w:type="dxa"/>
            <w:gridSpan w:val="2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61234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340336" w:rsidRPr="00361234" w:rsidTr="00D96E81">
        <w:trPr>
          <w:trHeight w:val="359"/>
        </w:trPr>
        <w:tc>
          <w:tcPr>
            <w:tcW w:w="5587" w:type="dxa"/>
            <w:gridSpan w:val="5"/>
            <w:shd w:val="clear" w:color="auto" w:fill="auto"/>
            <w:vAlign w:val="center"/>
          </w:tcPr>
          <w:p w:rsidR="00340336" w:rsidRPr="00655628" w:rsidRDefault="00340336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769" w:type="dxa"/>
            <w:gridSpan w:val="2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425A4">
              <w:rPr>
                <w:rFonts w:ascii="Gill Sans MT" w:hAnsi="Gill Sans MT"/>
                <w:sz w:val="20"/>
              </w:rPr>
              <w:t>Algebra</w:t>
            </w:r>
          </w:p>
        </w:tc>
      </w:tr>
      <w:tr w:rsidR="00340336" w:rsidRPr="00361234" w:rsidTr="00D96E81">
        <w:trPr>
          <w:trHeight w:val="341"/>
        </w:trPr>
        <w:tc>
          <w:tcPr>
            <w:tcW w:w="2879" w:type="dxa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61234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769" w:type="dxa"/>
            <w:gridSpan w:val="2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F425A4">
              <w:rPr>
                <w:rFonts w:ascii="Gill Sans MT" w:hAnsi="Gill Sans MT"/>
                <w:sz w:val="20"/>
              </w:rPr>
              <w:t>Patterns and Relationship</w:t>
            </w:r>
          </w:p>
        </w:tc>
      </w:tr>
      <w:tr w:rsidR="00340336" w:rsidRPr="00361234" w:rsidTr="00D96E81">
        <w:trPr>
          <w:trHeight w:val="474"/>
        </w:trPr>
        <w:tc>
          <w:tcPr>
            <w:tcW w:w="3926" w:type="dxa"/>
            <w:gridSpan w:val="3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40336" w:rsidRPr="00361234" w:rsidRDefault="00340336" w:rsidP="00D96E81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B3.2.1.1 </w:t>
            </w:r>
            <w:r w:rsidRPr="000223BA">
              <w:rPr>
                <w:rFonts w:ascii="Gill Sans MT" w:hAnsi="Gill Sans MT" w:cs="Tahoma"/>
                <w:sz w:val="20"/>
              </w:rPr>
              <w:t>Recognize, create, extend, describe, and use patterns and rules to solve mathematical tasks</w:t>
            </w:r>
          </w:p>
        </w:tc>
        <w:tc>
          <w:tcPr>
            <w:tcW w:w="4520" w:type="dxa"/>
            <w:gridSpan w:val="3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40336" w:rsidRPr="00361234" w:rsidRDefault="00340336" w:rsidP="00D96E81">
            <w:pPr>
              <w:pStyle w:val="Default"/>
            </w:pPr>
            <w:r w:rsidRPr="00F425A4">
              <w:rPr>
                <w:rFonts w:cstheme="minorHAnsi"/>
                <w:sz w:val="20"/>
                <w:szCs w:val="20"/>
              </w:rPr>
              <w:t xml:space="preserve">B3.2.1.1.1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425A4">
              <w:rPr>
                <w:rFonts w:cstheme="minorHAnsi"/>
                <w:sz w:val="20"/>
                <w:szCs w:val="20"/>
              </w:rPr>
              <w:t>Demonstrate an understanding of increasing and decreasing patterns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40336" w:rsidRPr="00361234" w:rsidRDefault="00340336" w:rsidP="00D96E81">
            <w:pPr>
              <w:rPr>
                <w:rFonts w:ascii="Gill Sans MT" w:hAnsi="Gill Sans MT" w:cs="Tahoma"/>
                <w:sz w:val="20"/>
              </w:rPr>
            </w:pPr>
          </w:p>
          <w:p w:rsidR="00340336" w:rsidRPr="00361234" w:rsidRDefault="00340336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40336" w:rsidRPr="00361234" w:rsidTr="00D96E81">
        <w:trPr>
          <w:trHeight w:val="494"/>
        </w:trPr>
        <w:tc>
          <w:tcPr>
            <w:tcW w:w="4802" w:type="dxa"/>
            <w:gridSpan w:val="4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40336" w:rsidRPr="00361234" w:rsidRDefault="00340336" w:rsidP="00D96E81">
            <w:pPr>
              <w:pStyle w:val="Default"/>
              <w:rPr>
                <w:rFonts w:cstheme="minorHAnsi"/>
                <w:bCs/>
                <w:sz w:val="22"/>
                <w:szCs w:val="20"/>
              </w:rPr>
            </w:pPr>
            <w:r w:rsidRPr="008701A0">
              <w:rPr>
                <w:rFonts w:cstheme="minorHAnsi"/>
                <w:bCs/>
                <w:sz w:val="20"/>
                <w:szCs w:val="22"/>
              </w:rPr>
              <w:t xml:space="preserve">Learners can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F425A4">
              <w:rPr>
                <w:rFonts w:cstheme="minorHAnsi"/>
                <w:sz w:val="20"/>
                <w:szCs w:val="20"/>
              </w:rPr>
              <w:t>emonstrate an understanding of increasing and decreasing patterns</w:t>
            </w:r>
          </w:p>
        </w:tc>
        <w:tc>
          <w:tcPr>
            <w:tcW w:w="4554" w:type="dxa"/>
            <w:gridSpan w:val="3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CORE COMPETENCE:</w:t>
            </w:r>
          </w:p>
          <w:p w:rsidR="00340336" w:rsidRPr="00361234" w:rsidRDefault="00340336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340336" w:rsidRPr="00E16A9A" w:rsidTr="00D96E81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theme="minorHAnsi"/>
                <w:b/>
                <w:szCs w:val="24"/>
              </w:rPr>
            </w:pPr>
            <w:r w:rsidRPr="0036123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340336" w:rsidRPr="00E16A9A" w:rsidRDefault="00340336" w:rsidP="00D96E81">
            <w:pPr>
              <w:rPr>
                <w:rFonts w:ascii="Gill Sans MT" w:hAnsi="Gill Sans MT" w:cstheme="minorHAnsi"/>
                <w:sz w:val="20"/>
              </w:rPr>
            </w:pPr>
            <w:r w:rsidRPr="00E16A9A">
              <w:rPr>
                <w:rFonts w:ascii="Gill Sans MT" w:hAnsi="Gill Sans MT" w:cstheme="minorHAnsi"/>
                <w:sz w:val="20"/>
              </w:rPr>
              <w:t>Paper strips, cut out cards</w:t>
            </w:r>
          </w:p>
        </w:tc>
      </w:tr>
      <w:tr w:rsidR="00340336" w:rsidRPr="00361234" w:rsidTr="00D96E81">
        <w:trPr>
          <w:trHeight w:val="233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340336" w:rsidRPr="00361234" w:rsidRDefault="00340336" w:rsidP="00D96E81">
            <w:pPr>
              <w:rPr>
                <w:rFonts w:ascii="Gill Sans MT" w:hAnsi="Gill Sans MT" w:cstheme="minorHAnsi"/>
                <w:sz w:val="18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61234">
              <w:rPr>
                <w:rFonts w:ascii="Gill Sans MT" w:hAnsi="Gill Sans MT"/>
                <w:sz w:val="20"/>
              </w:rPr>
              <w:t>Mathematics</w:t>
            </w:r>
            <w:r w:rsidRPr="00361234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 xml:space="preserve">Curriculum Pg. </w:t>
            </w:r>
            <w:r>
              <w:rPr>
                <w:rFonts w:ascii="Gill Sans MT" w:hAnsi="Gill Sans MT" w:cstheme="minorHAnsi"/>
                <w:sz w:val="20"/>
              </w:rPr>
              <w:t>63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2605"/>
        <w:gridCol w:w="3081"/>
        <w:gridCol w:w="2494"/>
      </w:tblGrid>
      <w:tr w:rsidR="00340336" w:rsidRPr="00F425A4" w:rsidTr="00D96E81">
        <w:tc>
          <w:tcPr>
            <w:tcW w:w="9350" w:type="dxa"/>
            <w:gridSpan w:val="4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340336" w:rsidRPr="00F425A4" w:rsidTr="00D96E81">
        <w:tc>
          <w:tcPr>
            <w:tcW w:w="1170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5" w:type="dxa"/>
          </w:tcPr>
          <w:p w:rsidR="00340336" w:rsidRPr="00916729" w:rsidRDefault="00340336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340336" w:rsidRPr="00916729" w:rsidRDefault="00340336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081" w:type="dxa"/>
          </w:tcPr>
          <w:p w:rsidR="00340336" w:rsidRPr="00916729" w:rsidRDefault="00340336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</w:tc>
        <w:tc>
          <w:tcPr>
            <w:tcW w:w="2494" w:type="dxa"/>
          </w:tcPr>
          <w:p w:rsidR="00340336" w:rsidRPr="00916729" w:rsidRDefault="00340336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340336" w:rsidRPr="00916729" w:rsidRDefault="00340336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340336" w:rsidRPr="00F425A4" w:rsidTr="00D96E81">
        <w:tc>
          <w:tcPr>
            <w:tcW w:w="1170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605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 xml:space="preserve">Engage leaners to Play show me a number game with learners (up to 10), with fingers.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Teacher mentions the number from (1 to 10).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Learners then show their fingers up to show the number</w:t>
            </w:r>
          </w:p>
        </w:tc>
        <w:tc>
          <w:tcPr>
            <w:tcW w:w="3081" w:type="dxa"/>
          </w:tcPr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Guide learners to Identify the pattern rule used to create more complex increasing pattern and extend the pattern for the next 2 or 3 terms. 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E.g.  3, 6, 9, 12, 15… 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the rule is “add 3 or take 3 steps forward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E.g. 5, 10, 15, 20, 25….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Have learners determine the rule for the pattern. The rule is add 5 or take 5 steps forward.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b/>
                <w:sz w:val="20"/>
                <w:szCs w:val="20"/>
              </w:rPr>
              <w:t>Assessment</w:t>
            </w:r>
            <w:r w:rsidRPr="00F425A4">
              <w:rPr>
                <w:rFonts w:cstheme="minorHAnsi"/>
                <w:sz w:val="20"/>
                <w:szCs w:val="20"/>
              </w:rPr>
              <w:t>: Have learners to practice with more examples</w:t>
            </w:r>
          </w:p>
        </w:tc>
        <w:tc>
          <w:tcPr>
            <w:tcW w:w="2494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What have we learnt today?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Identifying the pattern rule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Review the lesson with learners by giving them some task to complete in their workbooks</w:t>
            </w:r>
          </w:p>
        </w:tc>
      </w:tr>
      <w:tr w:rsidR="00340336" w:rsidRPr="00F425A4" w:rsidTr="00D96E81">
        <w:tc>
          <w:tcPr>
            <w:tcW w:w="1170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605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 xml:space="preserve">Engage leaners to sing the song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  <w:u w:val="single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  <w:u w:val="single"/>
              </w:rPr>
              <w:t>WE CAN COUNT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We class three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We can count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We count 1,2,3,4,5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We count 6,7,8,9,10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We class three can count very well.</w:t>
            </w:r>
          </w:p>
        </w:tc>
        <w:tc>
          <w:tcPr>
            <w:tcW w:w="3081" w:type="dxa"/>
          </w:tcPr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Identify the pattern rule used to create more complex decreasing pattern and extend the pattern for the next 2 or 3 terms.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E.g. 30, 27, 24, 21, 18 …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the rule is take 3 steps backwards or subtract 3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E.g. 66, 55, 44, 33, 22…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Have learners determine the rule for the pattern. The rule is take 11 steps backwards or subtract 11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b/>
                <w:sz w:val="20"/>
                <w:szCs w:val="20"/>
              </w:rPr>
              <w:t>Assessment</w:t>
            </w:r>
            <w:r w:rsidRPr="00F425A4">
              <w:rPr>
                <w:rFonts w:cstheme="minorHAnsi"/>
                <w:sz w:val="20"/>
                <w:szCs w:val="20"/>
              </w:rPr>
              <w:t>: Have learners to practice with more examples</w:t>
            </w:r>
          </w:p>
        </w:tc>
        <w:tc>
          <w:tcPr>
            <w:tcW w:w="2494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What have we learnt today?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Identifying the pattern rule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Review the lesson with learners by giving them some task to complete in their workbooks</w:t>
            </w:r>
          </w:p>
        </w:tc>
      </w:tr>
      <w:tr w:rsidR="00340336" w:rsidRPr="00F425A4" w:rsidTr="00D96E81">
        <w:tc>
          <w:tcPr>
            <w:tcW w:w="1170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605" w:type="dxa"/>
          </w:tcPr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>Engage learners to play the Dice game.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lastRenderedPageBreak/>
              <w:t xml:space="preserve">Put learners into pairs and give out two dice to each pair.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Have a partner to toss the dice and the other add up the two numbers that shows up.</w:t>
            </w:r>
          </w:p>
        </w:tc>
        <w:tc>
          <w:tcPr>
            <w:tcW w:w="3081" w:type="dxa"/>
          </w:tcPr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lastRenderedPageBreak/>
              <w:t>Have learners to create more patterns for a given pattern rule on their own.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b/>
                <w:sz w:val="20"/>
                <w:szCs w:val="20"/>
              </w:rPr>
              <w:lastRenderedPageBreak/>
              <w:t>Assessment</w:t>
            </w:r>
            <w:r w:rsidRPr="00F425A4">
              <w:rPr>
                <w:rFonts w:cstheme="minorHAnsi"/>
                <w:sz w:val="20"/>
                <w:szCs w:val="20"/>
              </w:rPr>
              <w:t xml:space="preserve">: Have learners to practice with more examples </w:t>
            </w:r>
          </w:p>
        </w:tc>
        <w:tc>
          <w:tcPr>
            <w:tcW w:w="2494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lastRenderedPageBreak/>
              <w:t>What have we learnt today?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Identifying the pattern rule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lastRenderedPageBreak/>
              <w:t>Review the lesson with learners by giving them some task to complete in their workbooks</w:t>
            </w:r>
          </w:p>
        </w:tc>
      </w:tr>
      <w:tr w:rsidR="00340336" w:rsidRPr="00F425A4" w:rsidTr="00D96E81">
        <w:tc>
          <w:tcPr>
            <w:tcW w:w="1170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lastRenderedPageBreak/>
              <w:t>Thursday</w:t>
            </w:r>
          </w:p>
        </w:tc>
        <w:tc>
          <w:tcPr>
            <w:tcW w:w="2605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Engage learners to play the “double down game”.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Put learners into pairs. Give out two dice to each pair.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 xml:space="preserve">Have learners to roll their dice in turns.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Each partner writes down the numbers displayed by the dice on their recording sheet. E.g. 2+3.</w:t>
            </w:r>
          </w:p>
        </w:tc>
        <w:tc>
          <w:tcPr>
            <w:tcW w:w="3081" w:type="dxa"/>
          </w:tcPr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Identify errors or missing elements in an increasing or decreasing pattern and justify the answer e.g. </w:t>
            </w:r>
          </w:p>
          <w:p w:rsidR="00340336" w:rsidRPr="00F425A4" w:rsidRDefault="00340336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theme="minorHAnsi"/>
                <w:sz w:val="20"/>
                <w:szCs w:val="20"/>
              </w:rPr>
              <w:t xml:space="preserve">- 5, 10, 20, 25, 30 … or 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- 45, 40, 35, 30, __, 20 …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0"/>
              </w:rPr>
              <w:t>Assessment</w:t>
            </w:r>
            <w:r w:rsidRPr="00F425A4">
              <w:rPr>
                <w:rFonts w:ascii="Gill Sans MT" w:hAnsi="Gill Sans MT" w:cstheme="minorHAnsi"/>
                <w:sz w:val="20"/>
                <w:szCs w:val="20"/>
              </w:rPr>
              <w:t>: Have learners to practice with more examples</w:t>
            </w:r>
          </w:p>
        </w:tc>
        <w:tc>
          <w:tcPr>
            <w:tcW w:w="2494" w:type="dxa"/>
          </w:tcPr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What have we learnt today?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Identifying the pattern rule</w:t>
            </w: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340336" w:rsidRPr="00F425A4" w:rsidRDefault="00340336" w:rsidP="00D96E81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F425A4">
              <w:rPr>
                <w:rFonts w:ascii="Gill Sans MT" w:hAnsi="Gill Sans MT" w:cstheme="minorHAnsi"/>
                <w:sz w:val="20"/>
                <w:szCs w:val="20"/>
              </w:rPr>
              <w:t>Review the lesson with learners by giving them some task to complete in their workbooks</w:t>
            </w:r>
          </w:p>
        </w:tc>
      </w:tr>
    </w:tbl>
    <w:p w:rsidR="00340336" w:rsidRPr="00F425A4" w:rsidRDefault="00340336" w:rsidP="00340336">
      <w:pPr>
        <w:rPr>
          <w:rFonts w:ascii="Gill Sans MT" w:hAnsi="Gill Sans MT"/>
          <w:sz w:val="20"/>
        </w:rPr>
      </w:pP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36"/>
    <w:rsid w:val="001748B5"/>
    <w:rsid w:val="003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147ED-AF43-4F4D-8B63-48764501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336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336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33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40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2025-08-25T18:41:00Z</dcterms:created>
  <dcterms:modified xsi:type="dcterms:W3CDTF">2025-08-25T18:41:00Z</dcterms:modified>
</cp:coreProperties>
</file>